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3c – The electromagnetic spectrum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light is part of a continuous electromagnetic spectrum that includes radio, microwave, infrared, visible, ultraviolet, x-ray and gamma ray radiations, and that all these waves travel at the same speed in free space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the order of the electromagnetic spectrum in terms of decreasing wavelength and increasing frequency, including the colours of the visible spectrum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some of the uses of electromagnetic radiations, including: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radio waves: broadcasting and communications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microwaves: cooking and satellite transmissions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infrared: heaters and night vision equipment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visible light: optical fibres and photography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ultraviolet: fluorescent lamps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x-rays: observing the internal structure of objects and materials, including for medical applications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gamma rays: sterilising food and medical equipment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detrimental effects of excessive exposure of the human body to electromagnetic waves, including: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microwaves: internal heating of body tissue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infrared: skin burns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ultraviolet: damage to surface cells and blindness</w:t>
            </w:r>
          </w:p>
          <w:p>
            <w:pPr>
              <w:ind w:left="567" w:hanging="283"/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•</w:t>
            </w:r>
            <w:r>
              <w:tab/>
            </w:r>
            <w:r>
              <w:rPr>
                <w:rFonts w:ascii="Lucida Sans" w:hAnsi="Lucida Sans"/>
                <w:sz w:val="28"/>
                <w:szCs w:val="28"/>
              </w:rPr>
              <w:t xml:space="preserve">gamma rays: cancer, mutation and describe simple protective measures against the risks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3c The electromagnetic spectrum checklist</dc:title>
  <dc:creator>Physics Resources</dc:creator>
  <dcterms:created xsi:type="dcterms:W3CDTF">2026-10-03T00:00:00Z</dcterms:created>
  <dcterms:modified xsi:type="dcterms:W3CDTF">2026-10-03T00:00:00Z</dcterms:modified>
</cp:coreProperties>
</file>