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rPr>
          <w:rFonts w:ascii="Lucida Sans" w:hAnsi="Lucida Sans"/>
          <w:sz w:val="28"/>
          <w:szCs w:val="28"/>
        </w:rPr>
      </w:pPr>
      <w:r>
        <w:rPr>
          <w:rFonts w:ascii="Lucida Sans" w:hAnsi="Lucida Sans"/>
          <w:b/>
          <w:bCs/>
          <w:sz w:val="28"/>
          <w:szCs w:val="28"/>
        </w:rPr>
        <w:t xml:space="preserve">Edexcel International GCSE Physics – Topic 8a – Units</w:t>
      </w:r>
    </w:p>
    <w:p>
      <w:pPr>
        <w:rPr>
          <w:rFonts w:ascii="Lucida Sans" w:hAnsi="Lucida Sans"/>
          <w:sz w:val="28"/>
          <w:szCs w:val="28"/>
        </w:rPr>
      </w:pPr>
    </w:p>
    <w:tbl>
      <w:tblPr>
        <w:tblStyle w:val="TableGridLight"/>
        <w:tblW w:w="0" w:type="auto"/>
        <w:tblLook w:val="0420" w:firstRow="1" w:lastRow="0" w:firstColumn="0" w:lastColumn="0" w:noHBand="0" w:noVBand="1"/>
      </w:tblPr>
      <w:tblGrid>
        <w:gridCol w:w="8558"/>
        <w:gridCol w:w="458"/>
      </w:tblGrid>
      <w:tr>
        <w:tc>
          <w:tcPr>
            <w:tcW w:w="8558" w:type="dxa"/>
            <w:shd w:val="clear" w:color="auto" w:fill="E8E8E8" w:themeFill="background2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b/>
                <w:bCs/>
                <w:sz w:val="28"/>
                <w:szCs w:val="28"/>
              </w:rPr>
              <w:t xml:space="preserve">-- Papers 1 and 2 --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  <w:shd w:val="clear" w:color="auto" w:fill="E8E8E8" w:themeFill="background2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✔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Use the following units: kilogram (kg), metre (m), metre/second (m/s), metre/second² (m/s²), newton (N), second (s), newton/kilogram (N/kg)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</w:tbl>
    <w:sectPr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B72DE0"/>
    <w:multiLevelType w:val="hybridMultilevel"/>
    <w:tmpl w:val="56D6AE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D60D92"/>
    <w:multiLevelType w:val="hybridMultilevel"/>
    <w:tmpl w:val="75F84D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59175A"/>
    <w:multiLevelType w:val="multilevel"/>
    <w:tmpl w:val="25D49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5EE6A75"/>
    <w:multiLevelType w:val="multilevel"/>
    <w:tmpl w:val="B2AE3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CCF5248"/>
    <w:multiLevelType w:val="hybridMultilevel"/>
    <w:tmpl w:val="2034D90A"/>
    <w:lvl w:ilvl="0" w:tplc="72FA724A">
      <w:numFmt w:val="bullet"/>
      <w:lvlText w:val="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117357">
    <w:abstractNumId w:val="3"/>
  </w:num>
  <w:num w:numId="2" w16cid:durableId="880170720">
    <w:abstractNumId w:val="2"/>
  </w:num>
  <w:num w:numId="3" w16cid:durableId="1544321931">
    <w:abstractNumId w:val="1"/>
  </w:num>
  <w:num w:numId="4" w16cid:durableId="106436636">
    <w:abstractNumId w:val="0"/>
  </w:num>
  <w:num w:numId="5" w16cid:durableId="21252983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044"/>
    <w:rsid w:val="00085D30"/>
    <w:rsid w:val="00272C43"/>
    <w:rsid w:val="003A1DDC"/>
    <w:rsid w:val="00406044"/>
    <w:rsid w:val="004F48E5"/>
    <w:rsid w:val="005C6C98"/>
    <w:rsid w:val="0061103C"/>
    <w:rsid w:val="00654A62"/>
    <w:rsid w:val="00AB4303"/>
    <w:rsid w:val="00CC00BE"/>
    <w:rsid w:val="00E1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6474EC6"/>
  <w15:chartTrackingRefBased/>
  <w15:docId w15:val="{5B729673-A3E2-4497-91DF-0864ECF8F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060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60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60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60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60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60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60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60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60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60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60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60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60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60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60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60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60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60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60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60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60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60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60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60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60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60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60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60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604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060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40604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Light">
    <w:name w:val="Grid Table Light"/>
    <w:basedOn w:val="TableNormal"/>
    <w:uiPriority w:val="40"/>
    <w:rsid w:val="0040604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95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Edexcel International GCSE Physics 8a Units checklist</dc:title>
  <dc:creator>Physics Resources</dc:creator>
  <dcterms:created xsi:type="dcterms:W3CDTF">2026-10-03T00:00:00Z</dcterms:created>
  <dcterms:modified xsi:type="dcterms:W3CDTF">2026-10-03T00:00:00Z</dcterms:modified>
</cp:coreProperties>
</file>