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1.4 Density: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Four solid samples have equal volumes. Which sample has the greatest density?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sample with the smallest surface area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sample with the lowest temperature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sample with the greatest mass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sample with the greatest surface area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Which equation defines density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ρ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, in terms of mass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 and volume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V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ρ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m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ρ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V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ρ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m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ρ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m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+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V</m:t>
        </m:r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Samples are cut from one uniform material at constant temperature.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Which graph shows how mass varies with volume?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481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A uniform block floats at rest with part of it above the surface of water.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does the average density of the block compare with the density of water?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must be zero.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equal to the density of water.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less than the density of water.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greater than the density of water.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A solid has a mass of 216 g and a volume of 80.0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density of the solid?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0.370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2.70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136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17 280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Which pair of instruments is needed to determine the density of an irregular stone that sinks in water?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metre rule and a stopwatch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newton meter and a thermometer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measuring cylinder and a stopwatch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balance and a measuring cylinder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Which procedure gives the density of a liquid using a balance and a measuring cylinder?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Find the liquid's mass by subtraction, then divide this mass by its measured volume.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Divide the mass of the cylinder and liquid by the liquid's measured volume.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Find the liquid's mass by subtraction, then divide its volume by this mass.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Multiply the mass of the liquid by its measured volume.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Which method can be used to find the volume of a small irregular stone that sinks in water?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Submerge it in water in a measuring cylinder and find the increase in the reading.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Measure its greatest length with a ruler and cube this value.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Measure its mass on a balance and record the value in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Place it beside a thermometer and read the scale.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9.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row describes the sample with the greatest density? </w:t>
            </w:r>
          </w:p>
          <w:tbl>
            <w:tblPr>
              <w:tblW w:type="dxa" w:w="5932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720"/>
              <w:gridCol w:w="1839"/>
              <w:gridCol w:w="2373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72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1839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Mass / g</w:t>
                  </w:r>
                </w:p>
              </w:tc>
              <w:tc>
                <w:tcPr>
                  <w:tcW w:type="dxa" w:w="2373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Volume / cm</w:t>
                  </w: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  <w:vertAlign w:val="superscript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2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1839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</w:t>
                  </w:r>
                </w:p>
              </w:tc>
              <w:tc>
                <w:tcPr>
                  <w:tcW w:type="dxa" w:w="237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20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2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1839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75</w:t>
                  </w:r>
                </w:p>
              </w:tc>
              <w:tc>
                <w:tcPr>
                  <w:tcW w:type="dxa" w:w="237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2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1839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96</w:t>
                  </w:r>
                </w:p>
              </w:tc>
              <w:tc>
                <w:tcPr>
                  <w:tcW w:type="dxa" w:w="237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2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1839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140</w:t>
                  </w:r>
                </w:p>
              </w:tc>
              <w:tc>
                <w:tcPr>
                  <w:tcW w:type="dxa" w:w="2373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40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An irregular solid has a mass of 72 g. The water level in a measuring cylinder rises from 35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 to 59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 when the solid is fully submerged.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density of the solid?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0.33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1.2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2.1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A rectangular block has dimensions 5.0 cm by 4.0 cm by 3.0 cm and a mass of 300 g.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density of the block?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0.200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0.0250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25.0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5.0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A graph of mass on the vertical axis against volume on the horizontal axis is a straight line through the origin for samples of one material.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does the gradient of the line represent?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volume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density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mass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reciprocal of density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An empty bottle has a mass of 120 g. Its mass is 320 g when it contains 250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 of a liquid.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density of the liquid?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0.480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0.80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1.28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1.60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Sample P has a mass of 100 g and a volume of 40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Sample Q is made from the same uniform material and has a mass of 250 g.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volume of sample Q?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100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16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40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625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finds the volume of a stone by fully submerging it in water. An air bubble is trapped against the stone.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does this affect the calculated density of the stone?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too high because the measured volume is too small.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unchanged because the stone's mass is unchanged.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too high because the measured volume is too large.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is too low because the measured volume is too large.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An object has a density of 0.85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Water has a density of 1.00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State whether the object floats or sinks in water and give a reason.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17.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two blocks have equal volumes. Use the balance readings to identify the denser block and give a reason.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2152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A fixed mass of gas expands to occupy a greater volume. State what happens to its density and give a reason.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SI unit of density.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In the equation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ρ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m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</m:den>
        </m:f>
      </m:oMath>
      <w:r>
        <w:rPr>
          <w:rFonts w:ascii="Lucida Sans" w:cs="Lucida Sans" w:eastAsia="Lucida Sans" w:hAnsi="Lucida Sans"/>
          <w:sz w:val="28"/>
          <w:szCs w:val="28"/>
        </w:rPr>
        <w:t xml:space="preserve">, state the quantities represented by m and V.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Read the mass of the material from the balance. Its density is 1.20 g/cm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 Determine its volume.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914650" cy="2476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 Two liquids do not mix. Liquid P has a density of 0.78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 and liquid Q has a density of 1.15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State which liquid forms the upper layer and give a reason.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 A 15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 component is made from a metal alloy of density 8.0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What is the mass of the component?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24.</w:t>
      </w:r>
      <w:r>
        <w:rPr>
          <w:rFonts w:ascii="Lucida Sans" w:cs="Lucida Sans" w:eastAsia="Lucida Sans" w:hAnsi="Lucida Sans"/>
          <w:sz w:val="28"/>
          <w:szCs w:val="28"/>
        </w:rPr>
        <w:t xml:space="preserve"> The mass scales below show two liquids in identical beakers. Each empty beaker has mass 50 g. Each beaker contains 50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 of liquid. The left-hand beaker contains liquid A and the right-hand beaker contains liquid B. Liquid A and liquid B do not mix.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2238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density of liquid A in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density of liquid B in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If the liquids are poured into the same test tube, state which liquid forms the top layer. Explain your answer.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A small bead has density 1.10 g/cm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It is dropped into the test tube containing both liquids. Explain where the bead settles.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mass alone is not usually enough to decide which liquid floats.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25.</w:t>
      </w:r>
      <w:r>
        <w:rPr>
          <w:rFonts w:ascii="Lucida Sans" w:cs="Lucida Sans" w:eastAsia="Lucida Sans" w:hAnsi="Lucida Sans"/>
          <w:sz w:val="28"/>
          <w:szCs w:val="28"/>
        </w:rPr>
        <w:t xml:space="preserve">  The diagram below shows a measuring cylinder setup with two states of the water level. One cylinder contains only water. The other cylinder contains two identical marbles immersed in the water. The cross-sectional area of the measuring cylinder is 8.0 cm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2</w:t>
      </w:r>
      <w:r>
        <w:rPr>
          <w:rFonts w:ascii="Lucida Sans" w:cs="Lucida Sans" w:eastAsia="Lucida Sans" w:hAnsi="Lucida Sans"/>
          <w:sz w:val="28"/>
          <w:szCs w:val="28"/>
        </w:rPr>
        <w:t xml:space="preserve">. The density of water is 1000 kg/m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3</w:t>
      </w:r>
      <w:r>
        <w:rPr>
          <w:rFonts w:ascii="Lucida Sans" w:cs="Lucida Sans" w:eastAsia="Lucida Sans" w:hAnsi="Lucida Sans"/>
          <w:sz w:val="28"/>
          <w:szCs w:val="28"/>
        </w:rPr>
        <w:t xml:space="preserve">. A small pressure sensor is fixed to the side of the cylinder near the bottom.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2600325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total volume of the two marbles.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volume of one marble.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increase in water height in cm and then in m.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increase in pressure at the sensor due to the increased water height.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pressure at the sensor increases after the marbles are added.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(f)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says, "The pressure at the sensor would increase by the same amount if the marbles were added to a wider cylinder of water." Explain why this statement is not correct.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76641639ac738d7720502aa53d1bf3b0aa2d9ca.png"/><Relationship Id="rId8" Type="http://schemas.openxmlformats.org/officeDocument/2006/relationships/image" Target="media/cf18555545508b7163e8c69e6c3d2c4d0b0d5d8a.png"/><Relationship Id="rId9" Type="http://schemas.openxmlformats.org/officeDocument/2006/relationships/image" Target="media/04020d4cc48b447eb1bb50429d1415df9604aa6a.png"/><Relationship Id="rId10" Type="http://schemas.openxmlformats.org/officeDocument/2006/relationships/image" Target="media/42c203be56160838c6931d83ca7a0c587de8751c.png"/><Relationship Id="rId11" Type="http://schemas.openxmlformats.org/officeDocument/2006/relationships/image" Target="media/cdd60b32561326c8dff4be9fd21b236ac5ffc592.png"/><Relationship Id="rId12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2026-10-16T15:44:00.013Z</dcterms:created>
  <dcterms:modified xsi:type="dcterms:W3CDTF">2026-10-16T15:44:00.013Z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